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6" w:rsidRDefault="00AC7D06" w:rsidP="00AC7D06">
      <w:pPr>
        <w:pStyle w:val="a3"/>
        <w:spacing w:before="72"/>
        <w:ind w:left="6084"/>
      </w:pPr>
      <w:r>
        <w:t>Приложение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AC7D06" w:rsidRDefault="00AC7D06" w:rsidP="00AC7D06">
      <w:pPr>
        <w:pStyle w:val="a3"/>
        <w:spacing w:before="11"/>
        <w:ind w:left="0"/>
        <w:rPr>
          <w:sz w:val="27"/>
        </w:rPr>
      </w:pPr>
    </w:p>
    <w:p w:rsidR="0058704E" w:rsidRDefault="0058704E" w:rsidP="00AC7D06">
      <w:pPr>
        <w:pStyle w:val="Heading1"/>
        <w:ind w:left="646" w:right="806"/>
        <w:jc w:val="center"/>
      </w:pPr>
    </w:p>
    <w:p w:rsidR="0058704E" w:rsidRDefault="0058704E" w:rsidP="00AC7D06">
      <w:pPr>
        <w:pStyle w:val="Heading1"/>
        <w:ind w:left="646" w:right="806"/>
        <w:jc w:val="center"/>
      </w:pPr>
    </w:p>
    <w:p w:rsidR="0058704E" w:rsidRDefault="0058704E" w:rsidP="00AC7D06">
      <w:pPr>
        <w:pStyle w:val="Heading1"/>
        <w:ind w:left="646" w:right="806"/>
        <w:jc w:val="center"/>
      </w:pPr>
    </w:p>
    <w:p w:rsidR="0058704E" w:rsidRDefault="0058704E" w:rsidP="00AC7D06">
      <w:pPr>
        <w:pStyle w:val="Heading1"/>
        <w:ind w:left="646" w:right="806"/>
        <w:jc w:val="center"/>
      </w:pPr>
      <w:r w:rsidRPr="0058704E">
        <w:drawing>
          <wp:inline distT="0" distB="0" distL="0" distR="0">
            <wp:extent cx="4524375" cy="2247900"/>
            <wp:effectExtent l="19050" t="0" r="9525" b="0"/>
            <wp:docPr id="5" name="Рисунок 1" descr="C:\Users\Оксана\Desktop\rIuzOJKz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rIuzOJKzL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4E" w:rsidRDefault="0058704E" w:rsidP="00AC7D06">
      <w:pPr>
        <w:pStyle w:val="Heading1"/>
        <w:ind w:left="646" w:right="806"/>
        <w:jc w:val="center"/>
      </w:pPr>
    </w:p>
    <w:p w:rsidR="0058704E" w:rsidRDefault="0058704E" w:rsidP="00AC7D06">
      <w:pPr>
        <w:pStyle w:val="Heading1"/>
        <w:ind w:left="646" w:right="806"/>
        <w:jc w:val="center"/>
      </w:pPr>
    </w:p>
    <w:p w:rsidR="00AC7D06" w:rsidRDefault="00AC7D06" w:rsidP="00AC7D06">
      <w:pPr>
        <w:pStyle w:val="Heading1"/>
        <w:ind w:left="646" w:right="806"/>
        <w:jc w:val="center"/>
      </w:pPr>
      <w:r>
        <w:t>АТРИБУТЫ</w:t>
      </w:r>
      <w:r>
        <w:rPr>
          <w:spacing w:val="-6"/>
        </w:rPr>
        <w:t xml:space="preserve"> </w:t>
      </w:r>
      <w:r>
        <w:t>ЮНОГО</w:t>
      </w:r>
      <w:r>
        <w:rPr>
          <w:spacing w:val="-5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:rsidR="00AC7D06" w:rsidRDefault="00AC7D06" w:rsidP="00AC7D06">
      <w:pPr>
        <w:pStyle w:val="a3"/>
        <w:spacing w:before="5"/>
        <w:ind w:left="0"/>
        <w:rPr>
          <w:b/>
        </w:rPr>
      </w:pPr>
    </w:p>
    <w:p w:rsidR="00AC7D06" w:rsidRDefault="00AC7D06" w:rsidP="00AC7D06">
      <w:pPr>
        <w:pStyle w:val="a3"/>
        <w:ind w:right="270" w:firstLine="706"/>
        <w:jc w:val="both"/>
      </w:pPr>
      <w:r>
        <w:t>Члену отряда ЮИД, прошедшему к</w:t>
      </w:r>
      <w:r w:rsidR="00540123">
        <w:t xml:space="preserve">урс обучения по ПДД </w:t>
      </w:r>
      <w:r>
        <w:rPr>
          <w:spacing w:val="1"/>
        </w:rPr>
        <w:t xml:space="preserve"> </w:t>
      </w:r>
      <w:r>
        <w:t>торжественно</w:t>
      </w:r>
      <w:r>
        <w:rPr>
          <w:spacing w:val="1"/>
        </w:rPr>
        <w:t xml:space="preserve"> </w:t>
      </w:r>
      <w:r>
        <w:t>вручаются</w:t>
      </w:r>
      <w:r>
        <w:rPr>
          <w:spacing w:val="1"/>
        </w:rPr>
        <w:t xml:space="preserve"> </w:t>
      </w:r>
      <w:r>
        <w:t>удостоверение,</w:t>
      </w:r>
      <w:r>
        <w:rPr>
          <w:spacing w:val="1"/>
        </w:rPr>
        <w:t xml:space="preserve"> </w:t>
      </w:r>
      <w:r>
        <w:t>нарукавная</w:t>
      </w:r>
      <w:r>
        <w:rPr>
          <w:spacing w:val="1"/>
        </w:rPr>
        <w:t xml:space="preserve"> </w:t>
      </w:r>
      <w:r>
        <w:t>повязка.</w:t>
      </w:r>
    </w:p>
    <w:p w:rsidR="00AC7D06" w:rsidRDefault="00AC7D06" w:rsidP="00AC7D06">
      <w:pPr>
        <w:pStyle w:val="a3"/>
        <w:spacing w:before="10"/>
        <w:ind w:left="0"/>
        <w:rPr>
          <w:sz w:val="27"/>
        </w:rPr>
      </w:pPr>
    </w:p>
    <w:p w:rsidR="00AC7D06" w:rsidRDefault="00AC7D06" w:rsidP="00AC7D06">
      <w:pPr>
        <w:pStyle w:val="Heading1"/>
        <w:ind w:left="825"/>
        <w:jc w:val="both"/>
      </w:pPr>
      <w:r>
        <w:t>Описание</w:t>
      </w:r>
      <w:r>
        <w:rPr>
          <w:spacing w:val="-3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нарукавной</w:t>
      </w:r>
      <w:r>
        <w:rPr>
          <w:spacing w:val="-5"/>
        </w:rPr>
        <w:t xml:space="preserve"> </w:t>
      </w:r>
      <w:r>
        <w:t>повязки.</w:t>
      </w:r>
    </w:p>
    <w:p w:rsidR="00AC7D06" w:rsidRDefault="00AC7D06" w:rsidP="00AC7D06">
      <w:pPr>
        <w:pStyle w:val="a3"/>
        <w:ind w:right="272" w:firstLine="706"/>
        <w:jc w:val="both"/>
      </w:pPr>
      <w:r>
        <w:t>Нарукавная</w:t>
      </w:r>
      <w:r>
        <w:rPr>
          <w:spacing w:val="1"/>
        </w:rPr>
        <w:t xml:space="preserve"> </w:t>
      </w:r>
      <w:r>
        <w:t>повязка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светофора: три круга диаметром 20 мм красного, желтого, зеленого цветов,</w:t>
      </w:r>
      <w:r>
        <w:rPr>
          <w:spacing w:val="1"/>
        </w:rPr>
        <w:t xml:space="preserve"> </w:t>
      </w:r>
      <w:r>
        <w:t>расположенных вертикально. На фоне каждого круга располагается по одной</w:t>
      </w:r>
      <w:r>
        <w:rPr>
          <w:spacing w:val="1"/>
        </w:rPr>
        <w:t xml:space="preserve"> </w:t>
      </w:r>
      <w:r>
        <w:t>заглавной</w:t>
      </w:r>
      <w:r>
        <w:rPr>
          <w:spacing w:val="-2"/>
        </w:rPr>
        <w:t xml:space="preserve"> </w:t>
      </w:r>
      <w:r>
        <w:t>букве:</w:t>
      </w:r>
      <w:r>
        <w:rPr>
          <w:spacing w:val="-1"/>
        </w:rPr>
        <w:t xml:space="preserve"> </w:t>
      </w:r>
      <w:proofErr w:type="gramStart"/>
      <w:r>
        <w:t>Ю</w:t>
      </w:r>
      <w:proofErr w:type="gramEnd"/>
      <w:r>
        <w:rPr>
          <w:spacing w:val="4"/>
        </w:rPr>
        <w:t xml:space="preserve"> </w:t>
      </w:r>
      <w:r>
        <w:t>– красный</w:t>
      </w:r>
      <w:r>
        <w:rPr>
          <w:spacing w:val="-2"/>
        </w:rPr>
        <w:t xml:space="preserve"> </w:t>
      </w:r>
      <w:r>
        <w:t>круг,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желтый круг,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зеленый круг.</w:t>
      </w:r>
    </w:p>
    <w:p w:rsidR="00AC7D06" w:rsidRDefault="00AC7D06" w:rsidP="00540123">
      <w:pPr>
        <w:pStyle w:val="a3"/>
        <w:ind w:left="0" w:right="279"/>
        <w:jc w:val="both"/>
      </w:pPr>
    </w:p>
    <w:p w:rsidR="00AC7D06" w:rsidRDefault="00AC7D06" w:rsidP="00AC7D06">
      <w:pPr>
        <w:pStyle w:val="a3"/>
        <w:ind w:right="270" w:firstLine="706"/>
        <w:jc w:val="both"/>
      </w:pPr>
      <w:r>
        <w:t>Для участия в патрулировании или сопровождении групп, классов или</w:t>
      </w:r>
      <w:r>
        <w:rPr>
          <w:spacing w:val="1"/>
        </w:rPr>
        <w:t xml:space="preserve"> </w:t>
      </w:r>
      <w:r>
        <w:t>строя определяется патрульная форма: поверх школьной формы надеваются</w:t>
      </w:r>
      <w:r>
        <w:rPr>
          <w:spacing w:val="1"/>
        </w:rPr>
        <w:t xml:space="preserve"> </w:t>
      </w:r>
      <w:r>
        <w:t>желтая</w:t>
      </w:r>
      <w:r>
        <w:rPr>
          <w:spacing w:val="1"/>
        </w:rPr>
        <w:t xml:space="preserve"> </w:t>
      </w:r>
      <w:r w:rsidR="00540123">
        <w:t>накидка</w:t>
      </w:r>
      <w:r>
        <w:t>.</w:t>
      </w:r>
      <w:r>
        <w:rPr>
          <w:spacing w:val="1"/>
        </w:rPr>
        <w:t xml:space="preserve"> </w:t>
      </w:r>
    </w:p>
    <w:p w:rsidR="00AC7D06" w:rsidRDefault="00AC7D06" w:rsidP="00AC7D06">
      <w:pPr>
        <w:pStyle w:val="a3"/>
        <w:spacing w:before="4"/>
        <w:ind w:right="268" w:firstLine="706"/>
        <w:jc w:val="both"/>
      </w:pPr>
      <w:r>
        <w:t>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золотистую</w:t>
      </w:r>
      <w:r>
        <w:rPr>
          <w:spacing w:val="-1"/>
        </w:rPr>
        <w:t xml:space="preserve"> </w:t>
      </w:r>
      <w:r>
        <w:t>звездочку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мм).</w:t>
      </w:r>
    </w:p>
    <w:p w:rsidR="009B37F9" w:rsidRPr="00540123" w:rsidRDefault="00540123" w:rsidP="00AC7D06">
      <w:pPr>
        <w:rPr>
          <w:sz w:val="28"/>
          <w:szCs w:val="28"/>
        </w:rPr>
      </w:pPr>
      <w:r>
        <w:t xml:space="preserve">             </w:t>
      </w:r>
      <w:r w:rsidRPr="00540123">
        <w:rPr>
          <w:sz w:val="28"/>
          <w:szCs w:val="28"/>
        </w:rPr>
        <w:t xml:space="preserve">  О</w:t>
      </w:r>
      <w:r w:rsidR="00AC7D06" w:rsidRPr="00540123">
        <w:rPr>
          <w:sz w:val="28"/>
          <w:szCs w:val="28"/>
        </w:rPr>
        <w:t>тряд</w:t>
      </w:r>
      <w:r w:rsidR="00AC7D06" w:rsidRPr="00540123">
        <w:rPr>
          <w:spacing w:val="1"/>
          <w:sz w:val="28"/>
          <w:szCs w:val="28"/>
        </w:rPr>
        <w:t xml:space="preserve"> </w:t>
      </w:r>
      <w:r w:rsidR="00AC7D06" w:rsidRPr="00540123">
        <w:rPr>
          <w:sz w:val="28"/>
          <w:szCs w:val="28"/>
        </w:rPr>
        <w:t>ЮИД имеет</w:t>
      </w:r>
      <w:r w:rsidR="00AC7D06" w:rsidRPr="00540123">
        <w:rPr>
          <w:spacing w:val="-5"/>
          <w:sz w:val="28"/>
          <w:szCs w:val="28"/>
        </w:rPr>
        <w:t xml:space="preserve"> </w:t>
      </w:r>
      <w:r w:rsidR="00AC7D06" w:rsidRPr="00540123">
        <w:rPr>
          <w:sz w:val="28"/>
          <w:szCs w:val="28"/>
        </w:rPr>
        <w:t>свой</w:t>
      </w:r>
      <w:r w:rsidR="00AC7D06" w:rsidRPr="00540123">
        <w:rPr>
          <w:spacing w:val="-3"/>
          <w:sz w:val="28"/>
          <w:szCs w:val="28"/>
        </w:rPr>
        <w:t xml:space="preserve"> </w:t>
      </w:r>
      <w:r w:rsidR="00AC7D06" w:rsidRPr="00540123">
        <w:rPr>
          <w:sz w:val="28"/>
          <w:szCs w:val="28"/>
        </w:rPr>
        <w:t>девиз</w:t>
      </w:r>
      <w:r w:rsidR="00AC7D06" w:rsidRPr="00540123">
        <w:rPr>
          <w:spacing w:val="-3"/>
          <w:sz w:val="28"/>
          <w:szCs w:val="28"/>
        </w:rPr>
        <w:t xml:space="preserve"> </w:t>
      </w:r>
      <w:r w:rsidR="00AC7D06" w:rsidRPr="00540123">
        <w:rPr>
          <w:sz w:val="28"/>
          <w:szCs w:val="28"/>
        </w:rPr>
        <w:t>и</w:t>
      </w:r>
      <w:r w:rsidR="00AC7D06" w:rsidRPr="00540123">
        <w:rPr>
          <w:spacing w:val="-3"/>
          <w:sz w:val="28"/>
          <w:szCs w:val="28"/>
        </w:rPr>
        <w:t xml:space="preserve"> </w:t>
      </w:r>
      <w:r w:rsidR="00AC7D06" w:rsidRPr="00540123">
        <w:rPr>
          <w:sz w:val="28"/>
          <w:szCs w:val="28"/>
        </w:rPr>
        <w:t>свою</w:t>
      </w:r>
      <w:r w:rsidR="00AC7D06" w:rsidRPr="0054012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  <w:proofErr w:type="spellStart"/>
      <w:r w:rsidR="00AC7D06" w:rsidRPr="00540123">
        <w:rPr>
          <w:sz w:val="28"/>
          <w:szCs w:val="28"/>
        </w:rPr>
        <w:t>речевку</w:t>
      </w:r>
      <w:proofErr w:type="spellEnd"/>
      <w:r w:rsidRPr="00540123">
        <w:rPr>
          <w:sz w:val="28"/>
          <w:szCs w:val="28"/>
        </w:rPr>
        <w:t>.</w:t>
      </w:r>
    </w:p>
    <w:sectPr w:rsidR="009B37F9" w:rsidRPr="00540123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11FB063E"/>
    <w:multiLevelType w:val="hybridMultilevel"/>
    <w:tmpl w:val="40A2090E"/>
    <w:lvl w:ilvl="0" w:tplc="B81A542C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7B6AFD28">
      <w:numFmt w:val="none"/>
      <w:lvlText w:val=""/>
      <w:lvlJc w:val="left"/>
      <w:pPr>
        <w:tabs>
          <w:tab w:val="num" w:pos="360"/>
        </w:tabs>
      </w:pPr>
    </w:lvl>
    <w:lvl w:ilvl="2" w:tplc="75522A9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 w:tplc="ADD66F4A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 w:tplc="C31CA71E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 w:tplc="B29C800A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 w:tplc="8D324FDC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 w:tplc="4118B026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 w:tplc="557004EA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">
    <w:nsid w:val="22E9706A"/>
    <w:multiLevelType w:val="hybridMultilevel"/>
    <w:tmpl w:val="9FEC9E2E"/>
    <w:lvl w:ilvl="0" w:tplc="ED8CA076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10B4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44C25392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7640E63E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903E3200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94982AE8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6E401CAC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E50C0B4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61B6DA0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5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8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9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49"/>
    <w:rsid w:val="00255513"/>
    <w:rsid w:val="004D1349"/>
    <w:rsid w:val="00540123"/>
    <w:rsid w:val="0058704E"/>
    <w:rsid w:val="00726F35"/>
    <w:rsid w:val="0078493C"/>
    <w:rsid w:val="009B37F9"/>
    <w:rsid w:val="00AC7D06"/>
    <w:rsid w:val="00D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870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Оксана</cp:lastModifiedBy>
  <cp:revision>3</cp:revision>
  <dcterms:created xsi:type="dcterms:W3CDTF">2023-12-13T11:26:00Z</dcterms:created>
  <dcterms:modified xsi:type="dcterms:W3CDTF">2023-12-13T11:42:00Z</dcterms:modified>
</cp:coreProperties>
</file>